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0" w:rsidRPr="00256040" w:rsidRDefault="00256040" w:rsidP="00CB36FC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040">
        <w:rPr>
          <w:rFonts w:ascii="Times New Roman" w:hAnsi="Times New Roman" w:cs="Times New Roman"/>
          <w:b/>
          <w:sz w:val="28"/>
          <w:szCs w:val="28"/>
        </w:rPr>
        <w:t>Информация по дистанционному обучению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 xml:space="preserve">В настоящее время в сети интернет, а также в родительских чатах по всей стране распространяется </w:t>
      </w:r>
      <w:proofErr w:type="spellStart"/>
      <w:r w:rsidRPr="00256040">
        <w:rPr>
          <w:rFonts w:ascii="Times New Roman" w:hAnsi="Times New Roman" w:cs="Times New Roman"/>
          <w:sz w:val="24"/>
          <w:szCs w:val="24"/>
        </w:rPr>
        <w:t>фейковая</w:t>
      </w:r>
      <w:proofErr w:type="spellEnd"/>
      <w:r w:rsidRPr="00256040">
        <w:rPr>
          <w:rFonts w:ascii="Times New Roman" w:hAnsi="Times New Roman" w:cs="Times New Roman"/>
          <w:sz w:val="24"/>
          <w:szCs w:val="24"/>
        </w:rPr>
        <w:t xml:space="preserve"> информация о том, что дистанционное обучение будет организовано на постоянной основе и</w:t>
      </w:r>
      <w:r w:rsidR="00B13E8D">
        <w:rPr>
          <w:rFonts w:ascii="Times New Roman" w:hAnsi="Times New Roman" w:cs="Times New Roman"/>
          <w:sz w:val="24"/>
          <w:szCs w:val="24"/>
        </w:rPr>
        <w:t xml:space="preserve"> заменит «классическое обучение</w:t>
      </w:r>
      <w:r w:rsidRPr="00256040">
        <w:rPr>
          <w:rFonts w:ascii="Times New Roman" w:hAnsi="Times New Roman" w:cs="Times New Roman"/>
          <w:sz w:val="24"/>
          <w:szCs w:val="24"/>
        </w:rPr>
        <w:t>».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 xml:space="preserve">10 апреля Валентина Матвиенко выступила за законодательное 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статуса </w:t>
      </w:r>
      <w:r w:rsidRPr="00256040">
        <w:rPr>
          <w:rFonts w:ascii="Times New Roman" w:hAnsi="Times New Roman" w:cs="Times New Roman"/>
          <w:sz w:val="24"/>
          <w:szCs w:val="24"/>
        </w:rPr>
        <w:t>дистанционного</w:t>
      </w:r>
      <w:r w:rsidRPr="00256040">
        <w:rPr>
          <w:rFonts w:ascii="Times New Roman" w:hAnsi="Times New Roman" w:cs="Times New Roman"/>
          <w:sz w:val="24"/>
          <w:szCs w:val="24"/>
        </w:rPr>
        <w:tab/>
        <w:t>образования (</w:t>
      </w:r>
      <w:hyperlink r:id="rId4" w:history="1">
        <w:r w:rsidR="00604758" w:rsidRPr="0021532E">
          <w:rPr>
            <w:rStyle w:val="a4"/>
            <w:rFonts w:ascii="Times New Roman" w:hAnsi="Times New Roman" w:cs="Times New Roman"/>
            <w:sz w:val="24"/>
            <w:szCs w:val="24"/>
          </w:rPr>
          <w:t>http://council.gov.ru/services/discussions/blogs/115583/</w:t>
        </w:r>
      </w:hyperlink>
      <w:proofErr w:type="gramStart"/>
      <w:r w:rsidR="00604758"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56040">
        <w:rPr>
          <w:rFonts w:ascii="Times New Roman" w:hAnsi="Times New Roman" w:cs="Times New Roman"/>
          <w:sz w:val="24"/>
          <w:szCs w:val="24"/>
        </w:rPr>
        <w:t xml:space="preserve">. Она написала в своем </w:t>
      </w:r>
      <w:proofErr w:type="spellStart"/>
      <w:r w:rsidRPr="00256040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256040">
        <w:rPr>
          <w:rFonts w:ascii="Times New Roman" w:hAnsi="Times New Roman" w:cs="Times New Roman"/>
          <w:sz w:val="24"/>
          <w:szCs w:val="24"/>
        </w:rPr>
        <w:t xml:space="preserve"> на сайте Совета Федерации, что дистанционное обучение "теперь уже не будет практиковаться как резервный, временный способ только в чрезвычайных ситуациях вроде нынешней". При этом она уверена, что традиционная школа с непосредственным общением педагога и ученика сохранит свои позиции и при развитии дистанционного обучения. Парламентарий отметила, что является сторонником традиционного, консервативного, очного образования как в школах, так и в колледжах и вузах. При этом учебные заведения должны быть готовы «эффективно заниматься дистанционным образованием».</w:t>
      </w:r>
    </w:p>
    <w:p w:rsidR="00604758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 xml:space="preserve">Позицию Министерства просвещения РФ очень четко определил министр Сергей Сергеевич Кравцов. Он заявил, что школы страны вернутся к обычному формату работы, а наработки дистанционного обучения будут использованы для совершенствования системы образования в будущем, но не заменят привычный формат получения образования школьниками. </w:t>
      </w:r>
      <w:hyperlink r:id="rId5" w:history="1">
        <w:r w:rsidR="00604758" w:rsidRPr="0021532E">
          <w:rPr>
            <w:rStyle w:val="a4"/>
            <w:rFonts w:ascii="Times New Roman" w:hAnsi="Times New Roman" w:cs="Times New Roman"/>
            <w:sz w:val="24"/>
            <w:szCs w:val="24"/>
          </w:rPr>
          <w:t>http://www.edu.ru/news/glavnye-novosti/my-ne-zamenim-shkolu-distancionnym-obucheniem--ser/</w:t>
        </w:r>
      </w:hyperlink>
      <w:r w:rsidR="00604758">
        <w:rPr>
          <w:rFonts w:ascii="Times New Roman" w:hAnsi="Times New Roman" w:cs="Times New Roman"/>
          <w:sz w:val="24"/>
          <w:szCs w:val="24"/>
        </w:rPr>
        <w:t xml:space="preserve"> </w:t>
      </w:r>
      <w:r w:rsidR="00604758" w:rsidRPr="00604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40">
        <w:rPr>
          <w:rFonts w:ascii="Times New Roman" w:hAnsi="Times New Roman" w:cs="Times New Roman"/>
          <w:b/>
          <w:sz w:val="24"/>
          <w:szCs w:val="24"/>
        </w:rPr>
        <w:t>Может ли родитель отказаться от дистанционного обучения?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>1</w:t>
      </w:r>
      <w:r w:rsidRPr="002560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6040">
        <w:rPr>
          <w:rFonts w:ascii="Times New Roman" w:hAnsi="Times New Roman" w:cs="Times New Roman"/>
          <w:sz w:val="24"/>
          <w:szCs w:val="24"/>
        </w:rPr>
        <w:t>В Законе "Об образовании в РФ" нет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"дистанционное обучение". Есть понятия "электронное обучение"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"дистанционные образовательные технологии" (ст. 16). Поэтому, по сути,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под дистанционным обучением понимается применение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образовательных технологий: "технологии, реализуемые в основном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применением</w:t>
      </w:r>
      <w:r w:rsidRPr="00256040">
        <w:rPr>
          <w:rFonts w:ascii="Times New Roman" w:hAnsi="Times New Roman" w:cs="Times New Roman"/>
          <w:sz w:val="24"/>
          <w:szCs w:val="24"/>
        </w:rPr>
        <w:tab/>
        <w:t xml:space="preserve"> информационно</w:t>
      </w:r>
      <w:r w:rsidR="00CB36FC">
        <w:rPr>
          <w:rFonts w:ascii="Times New Roman" w:hAnsi="Times New Roman" w:cs="Times New Roman"/>
          <w:sz w:val="24"/>
          <w:szCs w:val="24"/>
        </w:rPr>
        <w:t xml:space="preserve"> </w:t>
      </w:r>
      <w:r w:rsidRPr="002560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56040">
        <w:rPr>
          <w:rFonts w:ascii="Times New Roman" w:hAnsi="Times New Roman" w:cs="Times New Roman"/>
          <w:sz w:val="24"/>
          <w:szCs w:val="24"/>
        </w:rPr>
        <w:t>елекоммуникационных сетей</w:t>
      </w:r>
      <w:r w:rsidRPr="00256040">
        <w:rPr>
          <w:rFonts w:ascii="Times New Roman" w:hAnsi="Times New Roman" w:cs="Times New Roman"/>
          <w:sz w:val="24"/>
          <w:szCs w:val="24"/>
        </w:rPr>
        <w:tab/>
        <w:t xml:space="preserve">при опосредованном (на расстоянии) взаимодействии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6040">
        <w:rPr>
          <w:rFonts w:ascii="Times New Roman" w:hAnsi="Times New Roman" w:cs="Times New Roman"/>
          <w:sz w:val="24"/>
          <w:szCs w:val="24"/>
        </w:rPr>
        <w:t>бучающихся и педагогических работников" (</w:t>
      </w:r>
      <w:proofErr w:type="gramStart"/>
      <w:r w:rsidRPr="0025604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56040">
        <w:rPr>
          <w:rFonts w:ascii="Times New Roman" w:hAnsi="Times New Roman" w:cs="Times New Roman"/>
          <w:sz w:val="24"/>
          <w:szCs w:val="24"/>
        </w:rPr>
        <w:t>. 1 ст. 16).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>2. Дистанционное обучение (технологии) – средство и способ организации учебного процесса (</w:t>
      </w:r>
      <w:proofErr w:type="gramStart"/>
      <w:r w:rsidRPr="0025604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56040">
        <w:rPr>
          <w:rFonts w:ascii="Times New Roman" w:hAnsi="Times New Roman" w:cs="Times New Roman"/>
          <w:sz w:val="24"/>
          <w:szCs w:val="24"/>
        </w:rPr>
        <w:t>. 2 ст. 23). Родитель не участвует в выборе средств и способов обучения. ОО вправе самостоятельно решить, когда применять дистанционные технологии.</w:t>
      </w:r>
    </w:p>
    <w:p w:rsidR="00256040" w:rsidRPr="00256040" w:rsidRDefault="00CB36FC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56040" w:rsidRPr="00256040">
        <w:rPr>
          <w:rFonts w:ascii="Times New Roman" w:hAnsi="Times New Roman" w:cs="Times New Roman"/>
          <w:sz w:val="24"/>
          <w:szCs w:val="24"/>
        </w:rPr>
        <w:t>. Если родители не исполняют свои обязанности перед детьми, ОО вправе обратиться в органы опеки и попечительства (если ребенок несовершеннолетний)- проинформировать их о том, что те или иные родители не выполняют обязанности по образованию ребенка (п. 3 ст. 56 СК РФ).</w:t>
      </w:r>
    </w:p>
    <w:p w:rsidR="00256040" w:rsidRPr="00256040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b/>
          <w:sz w:val="24"/>
          <w:szCs w:val="24"/>
        </w:rPr>
        <w:t>Дистанционное обучение НИКОГДА не заменит очную форму</w:t>
      </w:r>
      <w:r w:rsidRPr="00256040">
        <w:rPr>
          <w:rFonts w:ascii="Times New Roman" w:hAnsi="Times New Roman" w:cs="Times New Roman"/>
          <w:sz w:val="24"/>
          <w:szCs w:val="24"/>
        </w:rPr>
        <w:t xml:space="preserve"> в образовательном процессе. В настоящий момент рассматривается вопрос о возможности оформления правового статуса дистанционного образования. Мы каждый год на 1-2 недели переходим на дистанционные технологии обучения при сезонных пиках вирусных инфекций в регионе для единственной цели - защитить наших детей от распространения болезни. Организацию образовательного процесса в дистанционной форме именно в такие периоды и требуется подвести под единое законодательное поле. При этом спикер Совета Федерации подчеркнула, что традиционная школа с непосредственным общением педагога и ученика сохранит свои позиции. Вопрос о замене (подмене) очной формы обучения на </w:t>
      </w:r>
      <w:proofErr w:type="gramStart"/>
      <w:r w:rsidRPr="00256040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256040">
        <w:rPr>
          <w:rFonts w:ascii="Times New Roman" w:hAnsi="Times New Roman" w:cs="Times New Roman"/>
          <w:sz w:val="24"/>
          <w:szCs w:val="24"/>
        </w:rPr>
        <w:t xml:space="preserve"> не рассматривается!</w:t>
      </w:r>
    </w:p>
    <w:p w:rsidR="00604758" w:rsidRDefault="00256040" w:rsidP="00CB36FC">
      <w:pPr>
        <w:pStyle w:val="a3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040">
        <w:rPr>
          <w:rFonts w:ascii="Times New Roman" w:hAnsi="Times New Roman" w:cs="Times New Roman"/>
          <w:sz w:val="24"/>
          <w:szCs w:val="24"/>
        </w:rPr>
        <w:t xml:space="preserve">Вот позитив от </w:t>
      </w:r>
      <w:proofErr w:type="spellStart"/>
      <w:r w:rsidRPr="00256040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Pr="002560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04758" w:rsidRPr="0021532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https://www.youtube.com/watch?v=pdOFpZjfORg</w:t>
        </w:r>
      </w:hyperlink>
      <w:r w:rsidR="006047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4758" w:rsidSect="00CB36FC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56040"/>
    <w:rsid w:val="00256040"/>
    <w:rsid w:val="00604758"/>
    <w:rsid w:val="00641724"/>
    <w:rsid w:val="008B323B"/>
    <w:rsid w:val="00AB65D5"/>
    <w:rsid w:val="00B13E8D"/>
    <w:rsid w:val="00B7290D"/>
    <w:rsid w:val="00BA2F46"/>
    <w:rsid w:val="00CB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47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47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OFpZjfORg" TargetMode="External"/><Relationship Id="rId5" Type="http://schemas.openxmlformats.org/officeDocument/2006/relationships/hyperlink" Target="http://www.edu.ru/news/glavnye-novosti/my-ne-zamenim-shkolu-distancionnym-obucheniem--ser/" TargetMode="External"/><Relationship Id="rId4" Type="http://schemas.openxmlformats.org/officeDocument/2006/relationships/hyperlink" Target="http://council.gov.ru/services/discussions/blogs/115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7</cp:revision>
  <dcterms:created xsi:type="dcterms:W3CDTF">2020-04-23T16:37:00Z</dcterms:created>
  <dcterms:modified xsi:type="dcterms:W3CDTF">2020-04-28T16:36:00Z</dcterms:modified>
</cp:coreProperties>
</file>